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4E305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5" w:name="_GoBack"/>
      <w:bookmarkEnd w:id="5"/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 w14:paraId="44BE31A0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7B3692AA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44"/>
          <w:szCs w:val="44"/>
        </w:rPr>
        <w:t>四川省第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44"/>
          <w:szCs w:val="44"/>
          <w:lang w:val="en-US" w:eastAsia="zh-CN"/>
        </w:rPr>
        <w:t>五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44"/>
          <w:szCs w:val="44"/>
        </w:rPr>
        <w:t>人民医院核磁共振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44"/>
          <w:szCs w:val="44"/>
          <w:lang w:val="en-US" w:eastAsia="zh-CN"/>
        </w:rPr>
        <w:t>及CT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44"/>
          <w:szCs w:val="44"/>
        </w:rPr>
        <w:t>维保</w:t>
      </w:r>
    </w:p>
    <w:p w14:paraId="3AB63839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44"/>
          <w:szCs w:val="44"/>
        </w:rPr>
        <w:t>服务项目详细要求</w:t>
      </w:r>
    </w:p>
    <w:p w14:paraId="792604FF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06364FFF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项目内容：</w:t>
      </w:r>
    </w:p>
    <w:p w14:paraId="4076E47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商业街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院区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联影uCT （530-306211）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1台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、联影uMR （588-170089）1台</w:t>
      </w:r>
    </w:p>
    <w:p w14:paraId="006DC42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二、维保要求：</w:t>
      </w:r>
    </w:p>
    <w:p w14:paraId="1DC8D68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联影uCT 530-306211维保内容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：人工+备件，球管除外，含软件系统的定期升级、更新等。提供设备（CT包含球管、高压发生器及探测器及附件（扫描计算机、后处理器等）一年不低于四次的定期维护、保养、校正服务等，包含设备安全检查、影像质量检查、运行状态检查等。每季度提供一次巡检、一年不低于两次培训、工程师4小时到场，特殊情况下，2小时内到达现场维修，备件24小时到达现场，特殊情况48小时，开机率达到95%。）</w:t>
      </w:r>
    </w:p>
    <w:p w14:paraId="4AE45A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联影uMR 588-170089维保内容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：人工+所有备件，含第三方及软件系统的定期升级、更新等。提</w:t>
      </w:r>
      <w:bookmarkStart w:id="0" w:name="OLE_LINK9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供设</w:t>
      </w:r>
      <w:bookmarkEnd w:id="0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备（MR包含磁体、</w:t>
      </w:r>
      <w:bookmarkStart w:id="1" w:name="OLE_LINK4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液氮、冷头</w:t>
      </w:r>
      <w:bookmarkStart w:id="2" w:name="OLE_LINK1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、压缩机</w:t>
      </w:r>
      <w:bookmarkEnd w:id="2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、</w:t>
      </w:r>
      <w:bookmarkEnd w:id="1"/>
      <w:bookmarkStart w:id="3" w:name="OLE_LINK3"/>
      <w:bookmarkStart w:id="4" w:name="OLE_LINK2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水冷机柜</w:t>
      </w:r>
      <w:bookmarkEnd w:id="3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、精密空调</w:t>
      </w:r>
      <w:bookmarkEnd w:id="4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等）及附件（扫描计算机、后处理器等）一年不低于四次的定期维护、保养、校正服务等，包含设备安全检查、影像质量检查、运行状态检查等。每季度提供一次巡检、一年不低于两次培训、工程师4小时到场，特殊情况下，2小时内到达现场维修，备件24小时到达现场，特殊情况48小时，开机率达到95%。</w:t>
      </w:r>
    </w:p>
    <w:p w14:paraId="6A9AD27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6F60D7"/>
    <w:multiLevelType w:val="singleLevel"/>
    <w:tmpl w:val="F26F60D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4NWY3NzczNmI1ZTBhZTg3ZDZkNjQwMmVkYTQ2NzIifQ=="/>
  </w:docVars>
  <w:rsids>
    <w:rsidRoot w:val="007D7233"/>
    <w:rsid w:val="002769A3"/>
    <w:rsid w:val="002D48CB"/>
    <w:rsid w:val="007D7233"/>
    <w:rsid w:val="00E67DC1"/>
    <w:rsid w:val="011F05D1"/>
    <w:rsid w:val="01B64B26"/>
    <w:rsid w:val="037C4E46"/>
    <w:rsid w:val="0427463D"/>
    <w:rsid w:val="046C2F02"/>
    <w:rsid w:val="05407FF8"/>
    <w:rsid w:val="06436553"/>
    <w:rsid w:val="077B78D4"/>
    <w:rsid w:val="077D2DD8"/>
    <w:rsid w:val="0852693C"/>
    <w:rsid w:val="085616A4"/>
    <w:rsid w:val="089A1F2A"/>
    <w:rsid w:val="09511A59"/>
    <w:rsid w:val="0A5F00C1"/>
    <w:rsid w:val="0ADB2CF4"/>
    <w:rsid w:val="0B0504F5"/>
    <w:rsid w:val="0D693D8C"/>
    <w:rsid w:val="0DB11DF2"/>
    <w:rsid w:val="0F9B4473"/>
    <w:rsid w:val="1069545A"/>
    <w:rsid w:val="15AB5FFB"/>
    <w:rsid w:val="15EE77DE"/>
    <w:rsid w:val="163102C9"/>
    <w:rsid w:val="17036477"/>
    <w:rsid w:val="17072908"/>
    <w:rsid w:val="1816671D"/>
    <w:rsid w:val="183507A7"/>
    <w:rsid w:val="18904FD9"/>
    <w:rsid w:val="194B1768"/>
    <w:rsid w:val="19D01F2D"/>
    <w:rsid w:val="1B980200"/>
    <w:rsid w:val="1BA5729C"/>
    <w:rsid w:val="1BA86870"/>
    <w:rsid w:val="1BD11C33"/>
    <w:rsid w:val="1C61427B"/>
    <w:rsid w:val="1D3F5673"/>
    <w:rsid w:val="1E1A044B"/>
    <w:rsid w:val="1EDA5544"/>
    <w:rsid w:val="1F14101C"/>
    <w:rsid w:val="1F3B7AF2"/>
    <w:rsid w:val="2025634A"/>
    <w:rsid w:val="213A3C94"/>
    <w:rsid w:val="228D6B72"/>
    <w:rsid w:val="25880ECA"/>
    <w:rsid w:val="25953F67"/>
    <w:rsid w:val="259756BC"/>
    <w:rsid w:val="277A5916"/>
    <w:rsid w:val="27991BF9"/>
    <w:rsid w:val="292C7DC1"/>
    <w:rsid w:val="2A1C6030"/>
    <w:rsid w:val="2A9F2472"/>
    <w:rsid w:val="2C1959E5"/>
    <w:rsid w:val="2C9D1B6C"/>
    <w:rsid w:val="2D086425"/>
    <w:rsid w:val="2D243E40"/>
    <w:rsid w:val="2E0A551A"/>
    <w:rsid w:val="2E8170D9"/>
    <w:rsid w:val="2ECB773A"/>
    <w:rsid w:val="3148438F"/>
    <w:rsid w:val="32C4017C"/>
    <w:rsid w:val="353D5EF8"/>
    <w:rsid w:val="35762567"/>
    <w:rsid w:val="372B5D93"/>
    <w:rsid w:val="375A1406"/>
    <w:rsid w:val="37F976E5"/>
    <w:rsid w:val="39C05E40"/>
    <w:rsid w:val="3A6B036C"/>
    <w:rsid w:val="3B3F16C0"/>
    <w:rsid w:val="3CA73C68"/>
    <w:rsid w:val="3D231AAA"/>
    <w:rsid w:val="3EDA442A"/>
    <w:rsid w:val="3FA23E73"/>
    <w:rsid w:val="40C73D59"/>
    <w:rsid w:val="43C53D33"/>
    <w:rsid w:val="445968B0"/>
    <w:rsid w:val="457353A7"/>
    <w:rsid w:val="46284732"/>
    <w:rsid w:val="4800556C"/>
    <w:rsid w:val="486A0FC2"/>
    <w:rsid w:val="48C216F5"/>
    <w:rsid w:val="49AF7719"/>
    <w:rsid w:val="4A1F2D7B"/>
    <w:rsid w:val="4A65539B"/>
    <w:rsid w:val="4AF908E1"/>
    <w:rsid w:val="4BAF5E4E"/>
    <w:rsid w:val="4BD80E69"/>
    <w:rsid w:val="4C8E5F4F"/>
    <w:rsid w:val="4CAC0AC6"/>
    <w:rsid w:val="4FEC3AB7"/>
    <w:rsid w:val="50751E55"/>
    <w:rsid w:val="50B42560"/>
    <w:rsid w:val="517C3C40"/>
    <w:rsid w:val="533F1322"/>
    <w:rsid w:val="53DE59A8"/>
    <w:rsid w:val="55A21425"/>
    <w:rsid w:val="56306A8D"/>
    <w:rsid w:val="564C6660"/>
    <w:rsid w:val="570221F8"/>
    <w:rsid w:val="571E0A45"/>
    <w:rsid w:val="572A730E"/>
    <w:rsid w:val="57DC29B5"/>
    <w:rsid w:val="586E64E8"/>
    <w:rsid w:val="58AA12FD"/>
    <w:rsid w:val="59BA21A3"/>
    <w:rsid w:val="59E5552B"/>
    <w:rsid w:val="59F2429E"/>
    <w:rsid w:val="59F62CA4"/>
    <w:rsid w:val="5A49168B"/>
    <w:rsid w:val="5A4E6041"/>
    <w:rsid w:val="5B750793"/>
    <w:rsid w:val="5BB43805"/>
    <w:rsid w:val="5BCC7F78"/>
    <w:rsid w:val="5C6679E8"/>
    <w:rsid w:val="5D0C1038"/>
    <w:rsid w:val="5DBF1C84"/>
    <w:rsid w:val="5E2A1DCD"/>
    <w:rsid w:val="60710943"/>
    <w:rsid w:val="60DC4E11"/>
    <w:rsid w:val="61803A85"/>
    <w:rsid w:val="61F56EE9"/>
    <w:rsid w:val="62EE42A3"/>
    <w:rsid w:val="63B975DC"/>
    <w:rsid w:val="64D47D5C"/>
    <w:rsid w:val="65067B4F"/>
    <w:rsid w:val="656610F8"/>
    <w:rsid w:val="668730E2"/>
    <w:rsid w:val="675D25F8"/>
    <w:rsid w:val="67953680"/>
    <w:rsid w:val="67B30FFE"/>
    <w:rsid w:val="67C044C4"/>
    <w:rsid w:val="68465A22"/>
    <w:rsid w:val="6A4609EB"/>
    <w:rsid w:val="6BAA4A2F"/>
    <w:rsid w:val="6BC63ABE"/>
    <w:rsid w:val="6BE97D97"/>
    <w:rsid w:val="6C0E22EA"/>
    <w:rsid w:val="6C334D13"/>
    <w:rsid w:val="6C4446A4"/>
    <w:rsid w:val="6CAC001B"/>
    <w:rsid w:val="6D9B0CE6"/>
    <w:rsid w:val="6DF8337A"/>
    <w:rsid w:val="6E4D5003"/>
    <w:rsid w:val="702529EC"/>
    <w:rsid w:val="70767CF2"/>
    <w:rsid w:val="707C0925"/>
    <w:rsid w:val="70A67761"/>
    <w:rsid w:val="71CB0E92"/>
    <w:rsid w:val="72576090"/>
    <w:rsid w:val="734C4EA5"/>
    <w:rsid w:val="73960D5B"/>
    <w:rsid w:val="743331DF"/>
    <w:rsid w:val="74460B51"/>
    <w:rsid w:val="74532FDE"/>
    <w:rsid w:val="74580A68"/>
    <w:rsid w:val="74FB517C"/>
    <w:rsid w:val="752B4515"/>
    <w:rsid w:val="76CE2563"/>
    <w:rsid w:val="76E530E0"/>
    <w:rsid w:val="77100FE4"/>
    <w:rsid w:val="783B40D2"/>
    <w:rsid w:val="78441075"/>
    <w:rsid w:val="790B5B25"/>
    <w:rsid w:val="7AB410D5"/>
    <w:rsid w:val="7C4E1B2B"/>
    <w:rsid w:val="7C9F0D06"/>
    <w:rsid w:val="7CB34566"/>
    <w:rsid w:val="7CE25207"/>
    <w:rsid w:val="7E7E1E83"/>
    <w:rsid w:val="7E9D2D4A"/>
    <w:rsid w:val="7F4544EF"/>
    <w:rsid w:val="7F66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"/>
    <w:basedOn w:val="3"/>
    <w:next w:val="9"/>
    <w:unhideWhenUsed/>
    <w:qFormat/>
    <w:uiPriority w:val="0"/>
    <w:pPr>
      <w:ind w:firstLine="420" w:firstLineChars="100"/>
    </w:pPr>
  </w:style>
  <w:style w:type="paragraph" w:customStyle="1" w:styleId="9">
    <w:name w:val="段落正文"/>
    <w:basedOn w:val="1"/>
    <w:qFormat/>
    <w:uiPriority w:val="0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5">
    <w:name w:val="(符号)五标题1.1.1"/>
    <w:basedOn w:val="1"/>
    <w:qFormat/>
    <w:uiPriority w:val="99"/>
    <w:pPr>
      <w:tabs>
        <w:tab w:val="left" w:pos="1000"/>
        <w:tab w:val="left" w:pos="1260"/>
      </w:tabs>
      <w:spacing w:line="500" w:lineRule="exact"/>
      <w:ind w:left="1260" w:hanging="420"/>
    </w:pPr>
    <w:rPr>
      <w:rFonts w:ascii="宋体" w:hAnsi="宋体" w:cs="宋体"/>
      <w:color w:val="000000"/>
      <w:sz w:val="24"/>
      <w:szCs w:val="20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8">
    <w:name w:val="页眉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cba55c64-cd03-42e1-b768-d07bd0a8daff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9F467AD</paraID>
      <start>0</start>
      <end>2</end>
      <status>modified</status>
      <modifiedWord>1.</modifiedWord>
      <trackRevisions>false</trackRevisions>
    </reviewItem>
    <reviewItem>
      <errorID>a9dc1fb4-4816-4fe1-badd-35138d699fc5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39A48C3F</paraID>
      <start>0</start>
      <end>2</end>
      <status>modified</status>
      <modifiedWord>2.</modifiedWord>
      <trackRevisions>false</trackRevisions>
    </reviewItem>
    <reviewItem>
      <errorID>81629fcd-2ba9-4a6e-8230-0e4f0e3effae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593B69DF</paraID>
      <start>0</start>
      <end>2</end>
      <status>modified</status>
      <modifiedWord>3.</modifiedWord>
      <trackRevisions>false</trackRevisions>
    </reviewItem>
    <reviewItem>
      <errorID>5d35a82a-6836-4197-a6e0-90c30da92583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4792E15F</paraID>
      <start>0</start>
      <end>2</end>
      <status>modified</status>
      <modifiedWord>4.</modifiedWord>
      <trackRevisions>false</trackRevisions>
    </reviewItem>
    <reviewItem>
      <errorID>065e413f-a5b7-400a-8b8d-a3e28f16f89b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7603F991</paraID>
      <start>0</start>
      <end>2</end>
      <status>modified</status>
      <modifiedWord>5.</modifiedWord>
      <trackRevisions>false</trackRevisions>
    </reviewItem>
    <reviewItem>
      <errorID>ed7fc0ce-ef87-4cd7-a235-44fe57205530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67686976</paraID>
      <start>206</start>
      <end>207</end>
      <status>modified</status>
      <modifiedWord>－</modifiedWord>
      <trackRevisions>false</trackRevisions>
    </reviewItem>
    <reviewItem>
      <errorID>de175ca6-589c-4a3b-8248-c8cc8ac0823f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67686976</paraID>
      <start>212</start>
      <end>213</end>
      <status>modified</status>
      <modifiedWord>－</modifiedWord>
      <trackRevisions>false</trackRevisions>
    </reviewItem>
    <reviewItem>
      <errorID>9ebbefdd-187c-4774-b3a2-77e952eecf5b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67686976</paraID>
      <start>216</start>
      <end>217</end>
      <status>modified</status>
      <modifiedWord>－</modifiedWord>
      <trackRevisions>false</trackRevisions>
    </reviewItem>
    <reviewItem>
      <errorID>b5722464-c07b-460e-8ed9-c16bb8e088a7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6F9C317F</paraID>
      <start>185</start>
      <end>191</end>
      <status>ignored</status>
      <modifiedWord/>
      <trackRevisions>false</trackRevisions>
    </reviewItem>
    <reviewItem>
      <errorID>0039ee35-b6b3-4d35-b5d4-975c8c98951c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1DC8D683</paraID>
      <start>0</start>
      <end>2</end>
      <status>modified</status>
      <modifiedWord>1.</modifiedWord>
      <trackRevisions>false</trackRevisions>
    </reviewItem>
    <reviewItem>
      <errorID>e28bd5c7-bd0b-4532-b1a2-8e55f36fbb96</errorID>
      <errorWord>uCT</errorWord>
      <group>L1_English</group>
      <groupName>英文问题</groupName>
      <ability>L2_Case</ability>
      <abilityName>大小写问题</abilityName>
      <candidateList>
        <item>UCT</item>
      </candidateList>
      <explain>疑似单词大小写错误，建议将uCT修改为UCT</explain>
      <paraID>1DC8D683</paraID>
      <start>4</start>
      <end>7</end>
      <status>ignored</status>
      <modifiedWord/>
      <trackRevisions>false</trackRevisions>
    </reviewItem>
    <reviewItem>
      <errorID>1feeb1b5-302a-4194-aacc-674e96faad0c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4AE45AB3</paraID>
      <start>0</start>
      <end>2</end>
      <status>modified</status>
      <modifiedWord>2.</modifiedWord>
      <trackRevisions>false</trackRevisions>
    </reviewItem>
    <reviewItem>
      <errorID>0f53ddb0-50c8-44e4-9a3e-07eb62e3748d</errorID>
      <errorWord>uMR</errorWord>
      <group>L1_English</group>
      <groupName>英文问题</groupName>
      <ability>L2_Case</ability>
      <abilityName>大小写问题</abilityName>
      <candidateList>
        <item>UMR</item>
      </candidateList>
      <explain>疑似单词大小写错误，建议将uMR修改为UMR</explain>
      <paraID>4AE45AB3</paraID>
      <start>4</start>
      <end>7</end>
      <status>ignored</status>
      <modifiedWord/>
      <trackRevisions>false</trackRevisions>
    </reviewItem>
    <reviewItem>
      <errorID>e4a5f922-64b0-469a-a673-c14358f13037</errorID>
      <errorWord>，</errorWord>
      <group>L1_Word</group>
      <groupName>字词问题</groupName>
      <ability>L2_Typo</ability>
      <abilityName>字词错误</abilityName>
      <candidateList>
        <item>，包</item>
      </candidateList>
      <explain/>
      <paraID>4AE45AB3</paraID>
      <start>30</start>
      <end>31</end>
      <status>ignored</status>
      <modifiedWord/>
      <trackRevisions>false</trackRevisions>
    </reviewItem>
    <reviewItem>
      <errorID>e9012a86-08c9-4fd6-99e9-31fc4db5aa66</errorID>
      <errorWord>）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4AE45AB3</paraID>
      <start>220</start>
      <end>221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c971bbc-7212-422e-b498-77f24ea54f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1321</Words>
  <Characters>1447</Characters>
  <Lines>46</Lines>
  <Paragraphs>50</Paragraphs>
  <TotalTime>3</TotalTime>
  <ScaleCrop>false</ScaleCrop>
  <LinksUpToDate>false</LinksUpToDate>
  <CharactersWithSpaces>1612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2024-01-24T01:46:00Z</dcterms:created>
  <dc:creator>lenovo</dc:creator>
  <cp:lastModifiedBy>钟药师</cp:lastModifiedBy>
  <cp:lastPrinted>2024-03-26T02:32:00Z</cp:lastPrinted>
  <dcterms:modified xsi:type="dcterms:W3CDTF">2026-07-29T02:46:09Z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AB37C0494B0E4C1D8DD1D57F1CE06ECC_13</vt:lpwstr>
  </property>
  <property fmtid="{D5CDD505-2E9C-101B-9397-08002B2CF9AE}" pid="4" name="KSOTemplateDocerSaveRecord">
    <vt:lpwstr>eyJoZGlkIjoiZTRjNGE0YmJiOWQwNTE1N2VmNTRlZTU5NDJiNDk2ZGMiLCJ1c2VySWQiOiIzMDEzODY3ODcifQ==</vt:lpwstr>
  </property>
</Properties>
</file>