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C30D0">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5467EE3B">
      <w:pPr>
        <w:rPr>
          <w:rFonts w:hint="eastAsia" w:ascii="黑体" w:hAnsi="黑体" w:eastAsia="黑体" w:cs="黑体"/>
          <w:sz w:val="32"/>
          <w:szCs w:val="32"/>
          <w:lang w:val="en-US" w:eastAsia="zh-CN"/>
        </w:rPr>
      </w:pPr>
      <w:bookmarkStart w:id="0" w:name="_GoBack"/>
      <w:bookmarkEnd w:id="0"/>
    </w:p>
    <w:p w14:paraId="2FC445CE">
      <w:pPr>
        <w:jc w:val="center"/>
        <w:rPr>
          <w:rFonts w:hint="eastAsia" w:ascii="方正公文小标宋" w:hAnsi="方正公文小标宋" w:eastAsia="方正公文小标宋" w:cs="方正公文小标宋"/>
          <w:sz w:val="32"/>
          <w:szCs w:val="32"/>
          <w:lang w:val="en-US" w:eastAsia="zh-CN"/>
        </w:rPr>
      </w:pPr>
      <w:r>
        <w:rPr>
          <w:rFonts w:hint="eastAsia" w:ascii="方正公文小标宋" w:hAnsi="方正公文小标宋" w:eastAsia="方正公文小标宋" w:cs="方正公文小标宋"/>
          <w:sz w:val="32"/>
          <w:szCs w:val="32"/>
          <w:lang w:val="en-US" w:eastAsia="zh-CN"/>
        </w:rPr>
        <w:t>产品报价明细表</w:t>
      </w:r>
    </w:p>
    <w:tbl>
      <w:tblPr>
        <w:tblStyle w:val="5"/>
        <w:tblW w:w="0" w:type="auto"/>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2"/>
        <w:gridCol w:w="1200"/>
        <w:gridCol w:w="1110"/>
        <w:gridCol w:w="830"/>
        <w:gridCol w:w="1440"/>
        <w:gridCol w:w="1480"/>
        <w:gridCol w:w="1100"/>
      </w:tblGrid>
      <w:tr w14:paraId="7364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272" w:type="dxa"/>
            <w:shd w:val="clear" w:color="auto" w:fill="CFCECE" w:themeFill="background2" w:themeFillShade="E5"/>
            <w:vAlign w:val="center"/>
          </w:tcPr>
          <w:p w14:paraId="333B732F">
            <w:pPr>
              <w:jc w:val="center"/>
              <w:rPr>
                <w:rFonts w:hint="eastAsia" w:ascii="黑体" w:hAnsi="黑体" w:eastAsia="黑体" w:cs="黑体"/>
                <w:b w:val="0"/>
                <w:bCs w:val="0"/>
                <w:sz w:val="24"/>
                <w:szCs w:val="24"/>
                <w:vertAlign w:val="baseline"/>
              </w:rPr>
            </w:pPr>
            <w:r>
              <w:rPr>
                <w:rFonts w:hint="eastAsia" w:ascii="黑体" w:hAnsi="黑体" w:eastAsia="黑体" w:cs="黑体"/>
                <w:b w:val="0"/>
                <w:bCs w:val="0"/>
                <w:sz w:val="24"/>
                <w:szCs w:val="24"/>
                <w:vertAlign w:val="baseline"/>
              </w:rPr>
              <w:t>产品名称</w:t>
            </w:r>
          </w:p>
        </w:tc>
        <w:tc>
          <w:tcPr>
            <w:tcW w:w="1200" w:type="dxa"/>
            <w:shd w:val="clear" w:color="auto" w:fill="CFCECE" w:themeFill="background2" w:themeFillShade="E5"/>
            <w:vAlign w:val="center"/>
          </w:tcPr>
          <w:p w14:paraId="7D4A2A77">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val="en-US" w:eastAsia="zh-CN"/>
              </w:rPr>
              <w:t>品牌</w:t>
            </w:r>
          </w:p>
        </w:tc>
        <w:tc>
          <w:tcPr>
            <w:tcW w:w="1110" w:type="dxa"/>
            <w:shd w:val="clear" w:color="auto" w:fill="CFCECE" w:themeFill="background2" w:themeFillShade="E5"/>
            <w:vAlign w:val="center"/>
          </w:tcPr>
          <w:p w14:paraId="15EF2C77">
            <w:pPr>
              <w:jc w:val="center"/>
              <w:rPr>
                <w:rFonts w:hint="default"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参数</w:t>
            </w:r>
          </w:p>
        </w:tc>
        <w:tc>
          <w:tcPr>
            <w:tcW w:w="830" w:type="dxa"/>
            <w:shd w:val="clear" w:color="auto" w:fill="CFCECE" w:themeFill="background2" w:themeFillShade="E5"/>
            <w:vAlign w:val="center"/>
          </w:tcPr>
          <w:p w14:paraId="05C2116A">
            <w:pPr>
              <w:jc w:val="center"/>
              <w:rPr>
                <w:rFonts w:hint="default"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是否定制</w:t>
            </w:r>
          </w:p>
        </w:tc>
        <w:tc>
          <w:tcPr>
            <w:tcW w:w="1440" w:type="dxa"/>
            <w:shd w:val="clear" w:color="auto" w:fill="CFCECE" w:themeFill="background2" w:themeFillShade="E5"/>
            <w:vAlign w:val="center"/>
          </w:tcPr>
          <w:p w14:paraId="462F2CCD">
            <w:pPr>
              <w:jc w:val="center"/>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rPr>
              <w:t>供货</w:t>
            </w:r>
            <w:r>
              <w:rPr>
                <w:rFonts w:hint="eastAsia" w:ascii="黑体" w:hAnsi="黑体" w:eastAsia="黑体" w:cs="黑体"/>
                <w:b w:val="0"/>
                <w:bCs w:val="0"/>
                <w:sz w:val="24"/>
                <w:szCs w:val="24"/>
                <w:vertAlign w:val="baseline"/>
                <w:lang w:val="en-US" w:eastAsia="zh-CN"/>
              </w:rPr>
              <w:t>总</w:t>
            </w:r>
            <w:r>
              <w:rPr>
                <w:rFonts w:hint="eastAsia" w:ascii="黑体" w:hAnsi="黑体" w:eastAsia="黑体" w:cs="黑体"/>
                <w:b w:val="0"/>
                <w:bCs w:val="0"/>
                <w:sz w:val="24"/>
                <w:szCs w:val="24"/>
                <w:vertAlign w:val="baseline"/>
              </w:rPr>
              <w:t>价</w:t>
            </w:r>
            <w:r>
              <w:rPr>
                <w:rFonts w:hint="eastAsia" w:ascii="黑体" w:hAnsi="黑体" w:eastAsia="黑体" w:cs="黑体"/>
                <w:b w:val="0"/>
                <w:bCs w:val="0"/>
                <w:sz w:val="24"/>
                <w:szCs w:val="24"/>
                <w:vertAlign w:val="baseline"/>
                <w:lang w:val="en-US" w:eastAsia="zh-CN"/>
              </w:rPr>
              <w:t>/（元）</w:t>
            </w:r>
          </w:p>
        </w:tc>
        <w:tc>
          <w:tcPr>
            <w:tcW w:w="1480" w:type="dxa"/>
            <w:shd w:val="clear" w:color="auto" w:fill="CFCECE" w:themeFill="background2" w:themeFillShade="E5"/>
            <w:vAlign w:val="center"/>
          </w:tcPr>
          <w:p w14:paraId="0F40FCEE">
            <w:pPr>
              <w:jc w:val="center"/>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质保</w:t>
            </w:r>
            <w:r>
              <w:rPr>
                <w:rFonts w:hint="eastAsia" w:ascii="黑体" w:hAnsi="黑体" w:eastAsia="黑体" w:cs="黑体"/>
                <w:b w:val="0"/>
                <w:bCs w:val="0"/>
                <w:sz w:val="24"/>
                <w:szCs w:val="24"/>
                <w:vertAlign w:val="baseline"/>
              </w:rPr>
              <w:t>期</w:t>
            </w:r>
            <w:r>
              <w:rPr>
                <w:rFonts w:hint="eastAsia" w:ascii="黑体" w:hAnsi="黑体" w:eastAsia="黑体" w:cs="黑体"/>
                <w:b w:val="0"/>
                <w:bCs w:val="0"/>
                <w:sz w:val="24"/>
                <w:szCs w:val="24"/>
                <w:vertAlign w:val="baseline"/>
                <w:lang w:val="en-US" w:eastAsia="zh-CN"/>
              </w:rPr>
              <w:t>/月</w:t>
            </w:r>
          </w:p>
        </w:tc>
        <w:tc>
          <w:tcPr>
            <w:tcW w:w="1100" w:type="dxa"/>
            <w:shd w:val="clear" w:color="auto" w:fill="CFCECE" w:themeFill="background2" w:themeFillShade="E5"/>
            <w:vAlign w:val="center"/>
          </w:tcPr>
          <w:p w14:paraId="25E55632">
            <w:pPr>
              <w:jc w:val="center"/>
              <w:rPr>
                <w:rFonts w:hint="default"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数量/个</w:t>
            </w:r>
          </w:p>
        </w:tc>
      </w:tr>
      <w:tr w14:paraId="1AC8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272" w:type="dxa"/>
            <w:vAlign w:val="top"/>
          </w:tcPr>
          <w:p w14:paraId="4DB88E81">
            <w:pPr>
              <w:rPr>
                <w:rFonts w:hint="eastAsia" w:ascii="方正仿宋_GB2312" w:hAnsi="方正仿宋_GB2312" w:eastAsia="方正仿宋_GB2312" w:cs="方正仿宋_GB2312"/>
                <w:sz w:val="24"/>
                <w:szCs w:val="24"/>
                <w:vertAlign w:val="baseline"/>
              </w:rPr>
            </w:pPr>
          </w:p>
        </w:tc>
        <w:tc>
          <w:tcPr>
            <w:tcW w:w="1200" w:type="dxa"/>
            <w:vAlign w:val="top"/>
          </w:tcPr>
          <w:p w14:paraId="3A92264E">
            <w:pPr>
              <w:rPr>
                <w:rFonts w:hint="eastAsia" w:ascii="方正仿宋_GB2312" w:hAnsi="方正仿宋_GB2312" w:eastAsia="方正仿宋_GB2312" w:cs="方正仿宋_GB2312"/>
                <w:sz w:val="24"/>
                <w:szCs w:val="24"/>
                <w:vertAlign w:val="baseline"/>
              </w:rPr>
            </w:pPr>
          </w:p>
        </w:tc>
        <w:tc>
          <w:tcPr>
            <w:tcW w:w="1110" w:type="dxa"/>
            <w:vAlign w:val="top"/>
          </w:tcPr>
          <w:p w14:paraId="334352AD">
            <w:pPr>
              <w:rPr>
                <w:rFonts w:hint="eastAsia" w:ascii="方正仿宋_GB2312" w:hAnsi="方正仿宋_GB2312" w:eastAsia="方正仿宋_GB2312" w:cs="方正仿宋_GB2312"/>
                <w:sz w:val="24"/>
                <w:szCs w:val="24"/>
                <w:vertAlign w:val="baseline"/>
              </w:rPr>
            </w:pPr>
          </w:p>
        </w:tc>
        <w:tc>
          <w:tcPr>
            <w:tcW w:w="830" w:type="dxa"/>
            <w:vAlign w:val="top"/>
          </w:tcPr>
          <w:p w14:paraId="7BE70C6B">
            <w:pPr>
              <w:rPr>
                <w:rFonts w:hint="eastAsia" w:ascii="方正仿宋_GB2312" w:hAnsi="方正仿宋_GB2312" w:eastAsia="方正仿宋_GB2312" w:cs="方正仿宋_GB2312"/>
                <w:sz w:val="24"/>
                <w:szCs w:val="24"/>
                <w:vertAlign w:val="baseline"/>
              </w:rPr>
            </w:pPr>
          </w:p>
        </w:tc>
        <w:tc>
          <w:tcPr>
            <w:tcW w:w="1440" w:type="dxa"/>
            <w:vAlign w:val="top"/>
          </w:tcPr>
          <w:p w14:paraId="68B95FF0">
            <w:pPr>
              <w:rPr>
                <w:rFonts w:hint="eastAsia" w:ascii="方正仿宋_GB2312" w:hAnsi="方正仿宋_GB2312" w:eastAsia="方正仿宋_GB2312" w:cs="方正仿宋_GB2312"/>
                <w:sz w:val="24"/>
                <w:szCs w:val="24"/>
                <w:vertAlign w:val="baseline"/>
              </w:rPr>
            </w:pPr>
          </w:p>
        </w:tc>
        <w:tc>
          <w:tcPr>
            <w:tcW w:w="1480" w:type="dxa"/>
            <w:vAlign w:val="top"/>
          </w:tcPr>
          <w:p w14:paraId="0096CD0F">
            <w:pPr>
              <w:rPr>
                <w:rFonts w:hint="eastAsia" w:ascii="方正仿宋_GB2312" w:hAnsi="方正仿宋_GB2312" w:eastAsia="方正仿宋_GB2312" w:cs="方正仿宋_GB2312"/>
                <w:sz w:val="24"/>
                <w:szCs w:val="24"/>
                <w:vertAlign w:val="baseline"/>
              </w:rPr>
            </w:pPr>
          </w:p>
        </w:tc>
        <w:tc>
          <w:tcPr>
            <w:tcW w:w="1100" w:type="dxa"/>
            <w:vAlign w:val="top"/>
          </w:tcPr>
          <w:p w14:paraId="43956FEF">
            <w:pPr>
              <w:rPr>
                <w:rFonts w:hint="eastAsia" w:ascii="方正仿宋_GB2312" w:hAnsi="方正仿宋_GB2312" w:eastAsia="方正仿宋_GB2312" w:cs="方正仿宋_GB2312"/>
                <w:sz w:val="24"/>
                <w:szCs w:val="24"/>
                <w:vertAlign w:val="baseline"/>
              </w:rPr>
            </w:pPr>
          </w:p>
        </w:tc>
      </w:tr>
    </w:tbl>
    <w:p w14:paraId="03351D04">
      <w:pPr>
        <w:rPr>
          <w:rFonts w:hint="eastAsia" w:ascii="方正仿宋_GB2312" w:hAnsi="方正仿宋_GB2312" w:eastAsia="方正仿宋_GB2312" w:cs="方正仿宋_GB2312"/>
          <w:color w:val="auto"/>
          <w:sz w:val="32"/>
          <w:szCs w:val="32"/>
          <w:highlight w:val="none"/>
          <w:lang w:val="en-US" w:eastAsia="zh-CN"/>
        </w:rPr>
      </w:pPr>
    </w:p>
    <w:p w14:paraId="45DEE79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注：该报价包含税费、运费、人工等其他有关各项的比选申请人为提供本项目服务及履行义务所需的全部费用。除该费用外，采购人不再向比选申请人支付其他任何费用。</w:t>
      </w:r>
    </w:p>
    <w:p w14:paraId="0BB19810">
      <w:pPr>
        <w:adjustRightInd w:val="0"/>
        <w:snapToGrid w:val="0"/>
        <w:spacing w:line="360" w:lineRule="auto"/>
        <w:jc w:val="left"/>
        <w:rPr>
          <w:rFonts w:hint="eastAsia" w:ascii="方正仿宋_GB2312" w:hAnsi="方正仿宋_GB2312" w:eastAsia="方正仿宋_GB2312" w:cs="方正仿宋_GB2312"/>
          <w:color w:val="auto"/>
          <w:sz w:val="32"/>
          <w:szCs w:val="32"/>
          <w:highlight w:val="none"/>
          <w:lang w:val="en-US" w:eastAsia="zh-CN"/>
        </w:rPr>
      </w:pPr>
    </w:p>
    <w:p w14:paraId="47885CF9">
      <w:pPr>
        <w:adjustRightInd w:val="0"/>
        <w:snapToGrid w:val="0"/>
        <w:spacing w:line="360" w:lineRule="auto"/>
        <w:ind w:firstLine="2880" w:firstLineChars="900"/>
        <w:jc w:val="left"/>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lang w:val="en-US" w:eastAsia="zh-CN"/>
        </w:rPr>
        <w:t>报价人</w:t>
      </w:r>
      <w:r>
        <w:rPr>
          <w:rFonts w:hint="eastAsia" w:ascii="方正仿宋_GB2312" w:hAnsi="方正仿宋_GB2312" w:eastAsia="方正仿宋_GB2312" w:cs="方正仿宋_GB2312"/>
          <w:color w:val="auto"/>
          <w:sz w:val="32"/>
          <w:szCs w:val="32"/>
          <w:highlight w:val="none"/>
        </w:rPr>
        <w:t>名称：</w:t>
      </w:r>
      <w:r>
        <w:rPr>
          <w:rFonts w:hint="eastAsia" w:ascii="方正仿宋_GB2312" w:hAnsi="方正仿宋_GB2312" w:eastAsia="方正仿宋_GB2312" w:cs="方正仿宋_GB2312"/>
          <w:color w:val="auto"/>
          <w:sz w:val="32"/>
          <w:szCs w:val="32"/>
          <w:highlight w:val="none"/>
          <w:u w:val="single"/>
        </w:rPr>
        <w:t xml:space="preserve">               </w:t>
      </w:r>
      <w:r>
        <w:rPr>
          <w:rFonts w:hint="eastAsia" w:ascii="方正仿宋_GB2312" w:hAnsi="方正仿宋_GB2312" w:eastAsia="方正仿宋_GB2312" w:cs="方正仿宋_GB2312"/>
          <w:color w:val="auto"/>
          <w:sz w:val="32"/>
          <w:szCs w:val="32"/>
          <w:highlight w:val="none"/>
        </w:rPr>
        <w:t>（盖章）</w:t>
      </w:r>
    </w:p>
    <w:p w14:paraId="690F7FFA">
      <w:pPr>
        <w:adjustRightInd w:val="0"/>
        <w:snapToGrid w:val="0"/>
        <w:spacing w:line="360" w:lineRule="auto"/>
        <w:ind w:firstLine="2880" w:firstLineChars="900"/>
        <w:jc w:val="left"/>
        <w:rPr>
          <w:rFonts w:hint="eastAsia" w:ascii="方正仿宋_GB2312" w:hAnsi="方正仿宋_GB2312" w:eastAsia="方正仿宋_GB2312" w:cs="方正仿宋_GB2312"/>
          <w:color w:val="auto"/>
          <w:sz w:val="32"/>
          <w:szCs w:val="32"/>
          <w:highlight w:val="none"/>
        </w:rPr>
      </w:pPr>
    </w:p>
    <w:p w14:paraId="7F6E279F">
      <w:pPr>
        <w:adjustRightInd w:val="0"/>
        <w:snapToGrid w:val="0"/>
        <w:spacing w:line="360" w:lineRule="auto"/>
        <w:ind w:firstLine="2880" w:firstLineChars="900"/>
        <w:jc w:val="left"/>
        <w:rPr>
          <w:rFonts w:hint="eastAsia" w:ascii="方正仿宋_GB2312" w:hAnsi="方正仿宋_GB2312" w:eastAsia="方正仿宋_GB2312" w:cs="方正仿宋_GB2312"/>
          <w:color w:val="auto"/>
          <w:sz w:val="32"/>
          <w:szCs w:val="32"/>
          <w:highlight w:val="none"/>
          <w:u w:val="single"/>
        </w:rPr>
      </w:pPr>
      <w:r>
        <w:rPr>
          <w:rFonts w:hint="eastAsia" w:ascii="方正仿宋_GB2312" w:hAnsi="方正仿宋_GB2312" w:eastAsia="方正仿宋_GB2312" w:cs="方正仿宋_GB2312"/>
          <w:color w:val="auto"/>
          <w:sz w:val="32"/>
          <w:szCs w:val="32"/>
          <w:highlight w:val="none"/>
        </w:rPr>
        <w:t>法定代表人或授权代表（签字或盖章）：</w:t>
      </w:r>
      <w:r>
        <w:rPr>
          <w:rFonts w:hint="eastAsia" w:ascii="方正仿宋_GB2312" w:hAnsi="方正仿宋_GB2312" w:eastAsia="方正仿宋_GB2312" w:cs="方正仿宋_GB2312"/>
          <w:color w:val="auto"/>
          <w:sz w:val="32"/>
          <w:szCs w:val="32"/>
          <w:highlight w:val="none"/>
          <w:u w:val="single"/>
        </w:rPr>
        <w:t xml:space="preserve"> </w:t>
      </w:r>
    </w:p>
    <w:p w14:paraId="12B6F1C9">
      <w:pPr>
        <w:adjustRightInd w:val="0"/>
        <w:snapToGrid w:val="0"/>
        <w:spacing w:line="360" w:lineRule="auto"/>
        <w:ind w:firstLine="5120" w:firstLineChars="1600"/>
        <w:jc w:val="left"/>
        <w:rPr>
          <w:rFonts w:hint="eastAsia" w:ascii="方正仿宋_GB2312" w:hAnsi="方正仿宋_GB2312" w:eastAsia="方正仿宋_GB2312" w:cs="方正仿宋_GB2312"/>
          <w:color w:val="auto"/>
          <w:sz w:val="32"/>
          <w:szCs w:val="32"/>
          <w:highlight w:val="none"/>
        </w:rPr>
      </w:pPr>
    </w:p>
    <w:p w14:paraId="53B09532">
      <w:pPr>
        <w:adjustRightInd w:val="0"/>
        <w:snapToGrid w:val="0"/>
        <w:spacing w:line="360" w:lineRule="auto"/>
        <w:ind w:firstLine="5120" w:firstLineChars="1600"/>
        <w:jc w:val="left"/>
        <w:rPr>
          <w:rFonts w:hint="eastAsia" w:ascii="方正仿宋_GB2312" w:hAnsi="方正仿宋_GB2312" w:eastAsia="方正仿宋_GB2312" w:cs="方正仿宋_GB2312"/>
          <w:color w:val="auto"/>
          <w:sz w:val="32"/>
          <w:szCs w:val="32"/>
          <w:highlight w:val="none"/>
        </w:rPr>
      </w:pPr>
    </w:p>
    <w:p w14:paraId="517AF35B">
      <w:pPr>
        <w:adjustRightInd w:val="0"/>
        <w:snapToGrid w:val="0"/>
        <w:spacing w:line="360" w:lineRule="auto"/>
        <w:ind w:firstLine="5120" w:firstLineChars="1600"/>
        <w:jc w:val="left"/>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日期：   年  月  日</w:t>
      </w:r>
    </w:p>
    <w:p w14:paraId="1ED4BAA6">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方正仿宋_GB2312" w:hAnsi="方正仿宋_GB2312" w:eastAsia="方正仿宋_GB2312" w:cs="方正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F21D6AF-5A1F-48F0-A909-64668E74D5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公文小标宋">
    <w:panose1 w:val="02000500000000000000"/>
    <w:charset w:val="86"/>
    <w:family w:val="auto"/>
    <w:pitch w:val="default"/>
    <w:sig w:usb0="A00002BF" w:usb1="38CF7CFA" w:usb2="00000016" w:usb3="00000000" w:csb0="00040001" w:csb1="00000000"/>
    <w:embedRegular r:id="rId2" w:fontKey="{AEEC9DDB-F480-4A28-A8CB-96C2E3C39314}"/>
  </w:font>
  <w:font w:name="方正仿宋_GB2312">
    <w:panose1 w:val="02000000000000000000"/>
    <w:charset w:val="86"/>
    <w:family w:val="auto"/>
    <w:pitch w:val="default"/>
    <w:sig w:usb0="A00002BF" w:usb1="184F6CFA" w:usb2="00000012" w:usb3="00000000" w:csb0="00040001" w:csb1="00000000"/>
    <w:embedRegular r:id="rId3" w:fontKey="{17A76634-D93E-469C-A455-F4C6DC8ECBF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hYjY0NWM1YmUxZDZhYzY1MWUzNzRhMGM2MThjY2QifQ=="/>
  </w:docVars>
  <w:rsids>
    <w:rsidRoot w:val="2D1E79AB"/>
    <w:rsid w:val="14F24CFF"/>
    <w:rsid w:val="215F6C27"/>
    <w:rsid w:val="2D1E79AB"/>
    <w:rsid w:val="2DCE1E52"/>
    <w:rsid w:val="3305415B"/>
    <w:rsid w:val="35826304"/>
    <w:rsid w:val="35C6450F"/>
    <w:rsid w:val="36142B0A"/>
    <w:rsid w:val="36AB2AFF"/>
    <w:rsid w:val="4171218A"/>
    <w:rsid w:val="48FB3654"/>
    <w:rsid w:val="4EB31328"/>
    <w:rsid w:val="526606C2"/>
    <w:rsid w:val="5341057A"/>
    <w:rsid w:val="56BD4ADB"/>
    <w:rsid w:val="58474AF1"/>
    <w:rsid w:val="5F16521D"/>
    <w:rsid w:val="632E101C"/>
    <w:rsid w:val="651B09EE"/>
    <w:rsid w:val="679766E8"/>
    <w:rsid w:val="6AE569C0"/>
    <w:rsid w:val="6FBB4361"/>
    <w:rsid w:val="70A402B2"/>
    <w:rsid w:val="76625C79"/>
    <w:rsid w:val="77831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Char"/>
    <w:basedOn w:val="1"/>
    <w:qFormat/>
    <w:uiPriority w:val="0"/>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8">
    <w:name w:val="正文首行缩进两字符"/>
    <w:basedOn w:val="1"/>
    <w:qFormat/>
    <w:uiPriority w:val="0"/>
    <w:pPr>
      <w:spacing w:line="360" w:lineRule="auto"/>
      <w:ind w:firstLine="200" w:firstLineChars="20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c22dcf28-6a45-4978-bb72-d273d7a74d25}">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1342</Words>
  <Characters>1434</Characters>
  <Lines>0</Lines>
  <Paragraphs>0</Paragraphs>
  <TotalTime>13</TotalTime>
  <ScaleCrop>false</ScaleCrop>
  <LinksUpToDate>false</LinksUpToDate>
  <CharactersWithSpaces>1462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2025-07-03T07:48:00Z</dcterms:created>
  <dc:creator>大蒋</dc:creator>
  <cp:lastModifiedBy>钟药师</cp:lastModifiedBy>
  <cp:lastPrinted>2026-07-15T06:56:00Z</cp:lastPrinted>
  <dcterms:modified xsi:type="dcterms:W3CDTF">2026-07-16T03:49:55Z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4B3818BA28584ACFA7151F85A443DF04_13</vt:lpwstr>
  </property>
  <property fmtid="{D5CDD505-2E9C-101B-9397-08002B2CF9AE}" pid="4" name="KSOTemplateDocerSaveRecord">
    <vt:lpwstr>eyJoZGlkIjoiZTRjNGE0YmJiOWQwNTE1N2VmNTRlZTU5NDJiNDk2ZGMiLCJ1c2VySWQiOiIzMDEzODY3ODcifQ==</vt:lpwstr>
  </property>
</Properties>
</file>