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30D0">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2FC445CE">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产品报价明细表</w:t>
      </w:r>
    </w:p>
    <w:tbl>
      <w:tblPr>
        <w:tblStyle w:val="5"/>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200"/>
        <w:gridCol w:w="1110"/>
        <w:gridCol w:w="830"/>
        <w:gridCol w:w="1440"/>
        <w:gridCol w:w="1480"/>
        <w:gridCol w:w="1100"/>
      </w:tblGrid>
      <w:tr w14:paraId="736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72" w:type="dxa"/>
            <w:shd w:val="clear" w:color="auto" w:fill="CFCECE" w:themeFill="background2" w:themeFillShade="E5"/>
            <w:vAlign w:val="center"/>
          </w:tcPr>
          <w:p w14:paraId="333B732F">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产品名称</w:t>
            </w:r>
          </w:p>
        </w:tc>
        <w:tc>
          <w:tcPr>
            <w:tcW w:w="1200" w:type="dxa"/>
            <w:shd w:val="clear" w:color="auto" w:fill="CFCECE" w:themeFill="background2" w:themeFillShade="E5"/>
            <w:vAlign w:val="center"/>
          </w:tcPr>
          <w:p w14:paraId="7D4A2A77">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val="en-US" w:eastAsia="zh-CN"/>
              </w:rPr>
              <w:t>品牌</w:t>
            </w:r>
          </w:p>
        </w:tc>
        <w:tc>
          <w:tcPr>
            <w:tcW w:w="1110" w:type="dxa"/>
            <w:shd w:val="clear" w:color="auto" w:fill="CFCECE" w:themeFill="background2" w:themeFillShade="E5"/>
            <w:vAlign w:val="center"/>
          </w:tcPr>
          <w:p w14:paraId="15EF2C77">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参数</w:t>
            </w:r>
          </w:p>
        </w:tc>
        <w:tc>
          <w:tcPr>
            <w:tcW w:w="830" w:type="dxa"/>
            <w:shd w:val="clear" w:color="auto" w:fill="CFCECE" w:themeFill="background2" w:themeFillShade="E5"/>
            <w:vAlign w:val="center"/>
          </w:tcPr>
          <w:p w14:paraId="05C2116A">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是否定制</w:t>
            </w:r>
          </w:p>
        </w:tc>
        <w:tc>
          <w:tcPr>
            <w:tcW w:w="1440" w:type="dxa"/>
            <w:shd w:val="clear" w:color="auto" w:fill="CFCECE" w:themeFill="background2" w:themeFillShade="E5"/>
            <w:vAlign w:val="center"/>
          </w:tcPr>
          <w:p w14:paraId="462F2CCD">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rPr>
              <w:t>供货</w:t>
            </w:r>
            <w:r>
              <w:rPr>
                <w:rFonts w:hint="eastAsia" w:ascii="黑体" w:hAnsi="黑体" w:eastAsia="黑体" w:cs="黑体"/>
                <w:b w:val="0"/>
                <w:bCs w:val="0"/>
                <w:sz w:val="24"/>
                <w:szCs w:val="24"/>
                <w:vertAlign w:val="baseline"/>
                <w:lang w:val="en-US" w:eastAsia="zh-CN"/>
              </w:rPr>
              <w:t>总</w:t>
            </w:r>
            <w:r>
              <w:rPr>
                <w:rFonts w:hint="eastAsia" w:ascii="黑体" w:hAnsi="黑体" w:eastAsia="黑体" w:cs="黑体"/>
                <w:b w:val="0"/>
                <w:bCs w:val="0"/>
                <w:sz w:val="24"/>
                <w:szCs w:val="24"/>
                <w:vertAlign w:val="baseline"/>
              </w:rPr>
              <w:t>价</w:t>
            </w:r>
            <w:r>
              <w:rPr>
                <w:rFonts w:hint="eastAsia" w:ascii="黑体" w:hAnsi="黑体" w:eastAsia="黑体" w:cs="黑体"/>
                <w:b w:val="0"/>
                <w:bCs w:val="0"/>
                <w:sz w:val="24"/>
                <w:szCs w:val="24"/>
                <w:vertAlign w:val="baseline"/>
                <w:lang w:val="en-US" w:eastAsia="zh-CN"/>
              </w:rPr>
              <w:t>/（元）</w:t>
            </w:r>
          </w:p>
        </w:tc>
        <w:tc>
          <w:tcPr>
            <w:tcW w:w="1480" w:type="dxa"/>
            <w:shd w:val="clear" w:color="auto" w:fill="CFCECE" w:themeFill="background2" w:themeFillShade="E5"/>
            <w:vAlign w:val="center"/>
          </w:tcPr>
          <w:p w14:paraId="0F40FCEE">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质保</w:t>
            </w:r>
            <w:r>
              <w:rPr>
                <w:rFonts w:hint="eastAsia" w:ascii="黑体" w:hAnsi="黑体" w:eastAsia="黑体" w:cs="黑体"/>
                <w:b w:val="0"/>
                <w:bCs w:val="0"/>
                <w:sz w:val="24"/>
                <w:szCs w:val="24"/>
                <w:vertAlign w:val="baseline"/>
              </w:rPr>
              <w:t>期</w:t>
            </w:r>
            <w:r>
              <w:rPr>
                <w:rFonts w:hint="eastAsia" w:ascii="黑体" w:hAnsi="黑体" w:eastAsia="黑体" w:cs="黑体"/>
                <w:b w:val="0"/>
                <w:bCs w:val="0"/>
                <w:sz w:val="24"/>
                <w:szCs w:val="24"/>
                <w:vertAlign w:val="baseline"/>
                <w:lang w:val="en-US" w:eastAsia="zh-CN"/>
              </w:rPr>
              <w:t>/月</w:t>
            </w:r>
          </w:p>
        </w:tc>
        <w:tc>
          <w:tcPr>
            <w:tcW w:w="1100" w:type="dxa"/>
            <w:shd w:val="clear" w:color="auto" w:fill="CFCECE" w:themeFill="background2" w:themeFillShade="E5"/>
            <w:vAlign w:val="center"/>
          </w:tcPr>
          <w:p w14:paraId="25E55632">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数量/个</w:t>
            </w:r>
          </w:p>
        </w:tc>
      </w:tr>
      <w:tr w14:paraId="1AC8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72" w:type="dxa"/>
            <w:vAlign w:val="top"/>
          </w:tcPr>
          <w:p w14:paraId="4DB88E81">
            <w:pPr>
              <w:rPr>
                <w:rFonts w:hint="eastAsia" w:ascii="方正仿宋_GB2312" w:hAnsi="方正仿宋_GB2312" w:eastAsia="方正仿宋_GB2312" w:cs="方正仿宋_GB2312"/>
                <w:sz w:val="24"/>
                <w:szCs w:val="24"/>
                <w:vertAlign w:val="baseline"/>
              </w:rPr>
            </w:pPr>
          </w:p>
        </w:tc>
        <w:tc>
          <w:tcPr>
            <w:tcW w:w="1200" w:type="dxa"/>
            <w:vAlign w:val="top"/>
          </w:tcPr>
          <w:p w14:paraId="3A92264E">
            <w:pPr>
              <w:rPr>
                <w:rFonts w:hint="eastAsia" w:ascii="方正仿宋_GB2312" w:hAnsi="方正仿宋_GB2312" w:eastAsia="方正仿宋_GB2312" w:cs="方正仿宋_GB2312"/>
                <w:sz w:val="24"/>
                <w:szCs w:val="24"/>
                <w:vertAlign w:val="baseline"/>
              </w:rPr>
            </w:pPr>
          </w:p>
        </w:tc>
        <w:tc>
          <w:tcPr>
            <w:tcW w:w="1110" w:type="dxa"/>
            <w:vAlign w:val="top"/>
          </w:tcPr>
          <w:p w14:paraId="334352AD">
            <w:pPr>
              <w:rPr>
                <w:rFonts w:hint="eastAsia" w:ascii="方正仿宋_GB2312" w:hAnsi="方正仿宋_GB2312" w:eastAsia="方正仿宋_GB2312" w:cs="方正仿宋_GB2312"/>
                <w:sz w:val="24"/>
                <w:szCs w:val="24"/>
                <w:vertAlign w:val="baseline"/>
              </w:rPr>
            </w:pPr>
          </w:p>
        </w:tc>
        <w:tc>
          <w:tcPr>
            <w:tcW w:w="830" w:type="dxa"/>
            <w:vAlign w:val="top"/>
          </w:tcPr>
          <w:p w14:paraId="7BE70C6B">
            <w:pPr>
              <w:rPr>
                <w:rFonts w:hint="eastAsia" w:ascii="方正仿宋_GB2312" w:hAnsi="方正仿宋_GB2312" w:eastAsia="方正仿宋_GB2312" w:cs="方正仿宋_GB2312"/>
                <w:sz w:val="24"/>
                <w:szCs w:val="24"/>
                <w:vertAlign w:val="baseline"/>
              </w:rPr>
            </w:pPr>
          </w:p>
        </w:tc>
        <w:tc>
          <w:tcPr>
            <w:tcW w:w="1440" w:type="dxa"/>
            <w:vAlign w:val="top"/>
          </w:tcPr>
          <w:p w14:paraId="68B95FF0">
            <w:pPr>
              <w:rPr>
                <w:rFonts w:hint="eastAsia" w:ascii="方正仿宋_GB2312" w:hAnsi="方正仿宋_GB2312" w:eastAsia="方正仿宋_GB2312" w:cs="方正仿宋_GB2312"/>
                <w:sz w:val="24"/>
                <w:szCs w:val="24"/>
                <w:vertAlign w:val="baseline"/>
              </w:rPr>
            </w:pPr>
          </w:p>
        </w:tc>
        <w:tc>
          <w:tcPr>
            <w:tcW w:w="1480" w:type="dxa"/>
            <w:vAlign w:val="top"/>
          </w:tcPr>
          <w:p w14:paraId="0096CD0F">
            <w:pPr>
              <w:rPr>
                <w:rFonts w:hint="eastAsia" w:ascii="方正仿宋_GB2312" w:hAnsi="方正仿宋_GB2312" w:eastAsia="方正仿宋_GB2312" w:cs="方正仿宋_GB2312"/>
                <w:sz w:val="24"/>
                <w:szCs w:val="24"/>
                <w:vertAlign w:val="baseline"/>
              </w:rPr>
            </w:pPr>
          </w:p>
        </w:tc>
        <w:tc>
          <w:tcPr>
            <w:tcW w:w="1100" w:type="dxa"/>
            <w:vAlign w:val="top"/>
          </w:tcPr>
          <w:p w14:paraId="43956FEF">
            <w:pPr>
              <w:rPr>
                <w:rFonts w:hint="eastAsia" w:ascii="方正仿宋_GB2312" w:hAnsi="方正仿宋_GB2312" w:eastAsia="方正仿宋_GB2312" w:cs="方正仿宋_GB2312"/>
                <w:sz w:val="24"/>
                <w:szCs w:val="24"/>
                <w:vertAlign w:val="baseline"/>
              </w:rPr>
            </w:pPr>
          </w:p>
        </w:tc>
      </w:tr>
    </w:tbl>
    <w:p w14:paraId="03351D04">
      <w:pPr>
        <w:rPr>
          <w:rFonts w:hint="eastAsia" w:ascii="方正仿宋_GB2312" w:hAnsi="方正仿宋_GB2312" w:eastAsia="方正仿宋_GB2312" w:cs="方正仿宋_GB2312"/>
          <w:color w:val="auto"/>
          <w:sz w:val="32"/>
          <w:szCs w:val="32"/>
          <w:highlight w:val="none"/>
          <w:lang w:val="en-US" w:eastAsia="zh-CN"/>
        </w:rPr>
      </w:pPr>
    </w:p>
    <w:p w14:paraId="45DEE7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注：该报价包含税费、运费、人工等其他有关各项的比选申请人为提供本项目服务及履行义务所需的全部费用。除该费用外，采购人不再向比选申请人支付其他任何费用。</w:t>
      </w:r>
    </w:p>
    <w:p w14:paraId="0BB19810">
      <w:pPr>
        <w:adjustRightInd w:val="0"/>
        <w:snapToGrid w:val="0"/>
        <w:spacing w:line="360" w:lineRule="auto"/>
        <w:jc w:val="left"/>
        <w:rPr>
          <w:rFonts w:hint="eastAsia" w:ascii="方正仿宋_GB2312" w:hAnsi="方正仿宋_GB2312" w:eastAsia="方正仿宋_GB2312" w:cs="方正仿宋_GB2312"/>
          <w:color w:val="auto"/>
          <w:sz w:val="32"/>
          <w:szCs w:val="32"/>
          <w:highlight w:val="none"/>
          <w:lang w:val="en-US" w:eastAsia="zh-CN"/>
        </w:rPr>
      </w:pPr>
    </w:p>
    <w:p w14:paraId="47885CF9">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报价人</w:t>
      </w:r>
      <w:r>
        <w:rPr>
          <w:rFonts w:hint="eastAsia" w:ascii="方正仿宋_GB2312" w:hAnsi="方正仿宋_GB2312" w:eastAsia="方正仿宋_GB2312" w:cs="方正仿宋_GB2312"/>
          <w:color w:val="auto"/>
          <w:sz w:val="32"/>
          <w:szCs w:val="32"/>
          <w:highlight w:val="none"/>
        </w:rPr>
        <w:t>名称：</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（盖章）</w:t>
      </w:r>
    </w:p>
    <w:p w14:paraId="690F7FFA">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rPr>
      </w:pPr>
    </w:p>
    <w:p w14:paraId="7F6E279F">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法定代表人或授权代表（签字或盖章）：</w:t>
      </w:r>
      <w:r>
        <w:rPr>
          <w:rFonts w:hint="eastAsia" w:ascii="方正仿宋_GB2312" w:hAnsi="方正仿宋_GB2312" w:eastAsia="方正仿宋_GB2312" w:cs="方正仿宋_GB2312"/>
          <w:color w:val="auto"/>
          <w:sz w:val="32"/>
          <w:szCs w:val="32"/>
          <w:highlight w:val="none"/>
          <w:u w:val="single"/>
        </w:rPr>
        <w:t xml:space="preserve"> </w:t>
      </w:r>
    </w:p>
    <w:p w14:paraId="12B6F1C9">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p>
    <w:p w14:paraId="53B09532">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p>
    <w:p w14:paraId="517AF35B">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   年  月  日</w:t>
      </w:r>
    </w:p>
    <w:p w14:paraId="1ED4BAA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A866D-690F-433B-A6F3-BD991B370C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D5C7B8A4-A206-4022-B62E-7448F9F49176}"/>
  </w:font>
  <w:font w:name="方正仿宋_GB2312">
    <w:panose1 w:val="02000000000000000000"/>
    <w:charset w:val="86"/>
    <w:family w:val="auto"/>
    <w:pitch w:val="default"/>
    <w:sig w:usb0="A00002BF" w:usb1="184F6CFA" w:usb2="00000012" w:usb3="00000000" w:csb0="00040001" w:csb1="00000000"/>
    <w:embedRegular r:id="rId3" w:fontKey="{6584BEC9-9FAA-43C0-80CE-80485010EA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jY0NWM1YmUxZDZhYzY1MWUzNzRhMGM2MThjY2QifQ=="/>
  </w:docVars>
  <w:rsids>
    <w:rsidRoot w:val="2D1E79AB"/>
    <w:rsid w:val="14F24CFF"/>
    <w:rsid w:val="215F6C27"/>
    <w:rsid w:val="2D1E79AB"/>
    <w:rsid w:val="2DCE1E52"/>
    <w:rsid w:val="3305415B"/>
    <w:rsid w:val="36142B0A"/>
    <w:rsid w:val="36AB2AFF"/>
    <w:rsid w:val="4171218A"/>
    <w:rsid w:val="48FB3654"/>
    <w:rsid w:val="4E047810"/>
    <w:rsid w:val="4EB31328"/>
    <w:rsid w:val="526606C2"/>
    <w:rsid w:val="5341057A"/>
    <w:rsid w:val="56BD4ADB"/>
    <w:rsid w:val="58474AF1"/>
    <w:rsid w:val="5EF676A6"/>
    <w:rsid w:val="5F16521D"/>
    <w:rsid w:val="632E101C"/>
    <w:rsid w:val="679766E8"/>
    <w:rsid w:val="6AE569C0"/>
    <w:rsid w:val="70A402B2"/>
    <w:rsid w:val="77545CF4"/>
    <w:rsid w:val="7783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
    <w:name w:val="正文首行缩进两字符"/>
    <w:basedOn w:val="1"/>
    <w:qFormat/>
    <w:uiPriority w:val="0"/>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074cb78f-ec80-4649-a64c-7b63f9372c12</errorID>
      <errorWord>＞</errorWord>
      <group>L1_Format</group>
      <groupName>格式问题</groupName>
      <ability>L2_HalfPunc_CN</ability>
      <abilityName>全半角问题</abilityName>
      <candidateList>
        <item>&gt;</item>
      </candidateList>
      <explain>文本全半角错误。</explain>
      <paraID>68DE9FF3</paraID>
      <start>0</start>
      <end>1</end>
      <status>modified</status>
      <modifiedWord>&gt;</modifiedWord>
      <trackRevisions>false</trackRevisions>
    </reviewItem>
    <reviewItem>
      <errorID>7957d0ab-8b1d-4411-a7ea-c9041544f5c4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60AC8983</paraID>
      <start>0</start>
      <end>2</end>
      <status>modified</status>
      <modifiedWord>4.</modifiedWord>
      <trackRevisions>false</trackRevisions>
    </reviewItem>
    <reviewItem>
      <errorID>4a44809d-ddf5-4a71-82c0-4c8448283670</errorID>
      <errorWord>法律、法规</errorWord>
      <group>L1_Word</group>
      <groupName>字词问题</groupName>
      <ability>L2_Typo</ability>
      <abilityName>字词错误</abilityName>
      <candidateList>
        <item>法律法规</item>
      </candidateList>
      <explain/>
      <paraID>2E64DB92</paraID>
      <start>2</start>
      <end>7</end>
      <status>ignored</status>
      <modifiedWord/>
      <trackRevisions>false</trackRevisions>
    </reviewItem>
    <reviewItem>
      <errorID>cb5e3e30-0c33-4ccf-91c9-ea44359ae272</errorID>
      <errorWord>后内</errorWord>
      <group>L1_Word</group>
      <groupName>字词问题</groupName>
      <ability>L2_Typo</ability>
      <abilityName>字词错误</abilityName>
      <candidateList>
        <item>后</item>
      </candidateList>
      <explain>❶君主的妻子：皇～｜～妃。❷古代称君主：商之先～。❸（Hòu）〈名〉姓。</explain>
      <paraID>23AD2C1E</paraID>
      <start>55</start>
      <end>56</end>
      <status>modified</status>
      <modifiedWord>后</modifiedWord>
      <trackRevisions>false</trackRevisions>
    </reviewItem>
    <reviewItem>
      <errorID>0dfb9f96-9dc6-4a16-aabb-643f060d8145</errorID>
      <errorWord>:</errorWord>
      <group>L1_Format</group>
      <groupName>格式问题</groupName>
      <ability>L2_HalfPunc_CN</ability>
      <abilityName>全半角问题</abilityName>
      <candidateList>
        <item>：</item>
      </candidateList>
      <explain>文本全半角错误。</explain>
      <paraID>  51081D</paraID>
      <start>1</start>
      <end>2</end>
      <status>modified</status>
      <modifiedWord>：</modifiedWord>
      <trackRevisions>false</trackRevisions>
    </reviewItem>
    <reviewItem>
      <errorID>b2724413-def7-44de-988d-2a5c65769e44</errorID>
      <errorWord>:</errorWord>
      <group>L1_Format</group>
      <groupName>格式问题</groupName>
      <ability>L2_HalfPunc_CN</ability>
      <abilityName>全半角问题</abilityName>
      <candidateList>
        <item>：</item>
      </candidateList>
      <explain>文本全半角错误。</explain>
      <paraID>296C6D79</paraID>
      <start>3</start>
      <end>4</end>
      <status>modified</status>
      <modifiedWord>：</modifiedWord>
      <trackRevisions>false</trackRevisions>
    </reviewItem>
    <reviewItem>
      <errorID>fd7214ba-5a1a-4b56-a0a9-29e4b7feaf92</errorID>
      <errorWord>:</errorWord>
      <group>L1_Format</group>
      <groupName>格式问题</groupName>
      <ability>L2_HalfPunc_CN</ability>
      <abilityName>全半角问题</abilityName>
      <candidateList>
        <item>：</item>
      </candidateList>
      <explain>文本全半角错误。</explain>
      <paraID>296C6D79</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5123e93-2cb1-4440-bdd4-ba139c755a7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1284</Words>
  <Characters>1374</Characters>
  <Lines>0</Lines>
  <Paragraphs>0</Paragraphs>
  <TotalTime>2</TotalTime>
  <ScaleCrop>false</ScaleCrop>
  <LinksUpToDate>false</LinksUpToDate>
  <CharactersWithSpaces>1402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2025-07-03T07:48:00Z</dcterms:created>
  <dc:creator>大蒋</dc:creator>
  <cp:lastModifiedBy>钟药师</cp:lastModifiedBy>
  <dcterms:modified xsi:type="dcterms:W3CDTF">2026-07-08T00:43:40Z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2F376F4FF2CD4A71BC22ED2D899ADD69_13</vt:lpwstr>
  </property>
  <property fmtid="{D5CDD505-2E9C-101B-9397-08002B2CF9AE}" pid="4" name="KSOTemplateDocerSaveRecord">
    <vt:lpwstr>eyJoZGlkIjoiZTRjNGE0YmJiOWQwNTE1N2VmNTRlZTU5NDJiNDk2ZGMiLCJ1c2VySWQiOiIzMDEzODY3ODcifQ==</vt:lpwstr>
  </property>
</Properties>
</file>